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467E" w:rsidRPr="0007467E" w:rsidRDefault="0007467E" w:rsidP="0007467E">
      <w:pPr>
        <w:ind w:firstLineChars="545" w:firstLine="1641"/>
        <w:rPr>
          <w:rStyle w:val="a3"/>
          <w:rFonts w:asciiTheme="majorEastAsia" w:eastAsiaTheme="majorEastAsia" w:hAnsiTheme="majorEastAsia"/>
          <w:b/>
          <w:bCs/>
          <w:color w:val="auto"/>
          <w:sz w:val="30"/>
          <w:szCs w:val="30"/>
          <w:u w:val="none"/>
        </w:rPr>
      </w:pPr>
      <w:bookmarkStart w:id="0" w:name="_GoBack"/>
      <w:r w:rsidRPr="0007467E">
        <w:rPr>
          <w:rStyle w:val="a3"/>
          <w:rFonts w:asciiTheme="majorEastAsia" w:eastAsiaTheme="majorEastAsia" w:hAnsiTheme="majorEastAsia" w:hint="eastAsia"/>
          <w:b/>
          <w:bCs/>
          <w:color w:val="auto"/>
          <w:sz w:val="30"/>
          <w:szCs w:val="30"/>
          <w:u w:val="none"/>
        </w:rPr>
        <w:t>附件2： 附属逸夫医院体检时间安排表</w:t>
      </w:r>
    </w:p>
    <w:bookmarkEnd w:id="0"/>
    <w:p w:rsidR="0007467E" w:rsidRPr="0007467E" w:rsidRDefault="0007467E" w:rsidP="0007467E">
      <w:pPr>
        <w:rPr>
          <w:rStyle w:val="a3"/>
          <w:rFonts w:asciiTheme="majorEastAsia" w:eastAsiaTheme="majorEastAsia" w:hAnsiTheme="majorEastAsia"/>
          <w:b/>
          <w:bCs/>
          <w:color w:val="auto"/>
          <w:sz w:val="30"/>
          <w:szCs w:val="30"/>
          <w:u w:val="none"/>
        </w:rPr>
      </w:pPr>
    </w:p>
    <w:tbl>
      <w:tblPr>
        <w:tblW w:w="907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14"/>
        <w:gridCol w:w="5559"/>
      </w:tblGrid>
      <w:tr w:rsidR="0007467E" w:rsidRPr="0007467E" w:rsidTr="0050297A">
        <w:trPr>
          <w:trHeight w:val="1079"/>
        </w:trPr>
        <w:tc>
          <w:tcPr>
            <w:tcW w:w="3514" w:type="dxa"/>
            <w:vAlign w:val="center"/>
          </w:tcPr>
          <w:p w:rsidR="0007467E" w:rsidRPr="0007467E" w:rsidRDefault="0007467E" w:rsidP="0050297A">
            <w:pPr>
              <w:jc w:val="center"/>
              <w:rPr>
                <w:rStyle w:val="a3"/>
                <w:rFonts w:asciiTheme="majorEastAsia" w:eastAsiaTheme="majorEastAsia" w:hAnsiTheme="majorEastAsia" w:cs="宋体"/>
                <w:b/>
                <w:bCs/>
                <w:color w:val="auto"/>
                <w:sz w:val="30"/>
                <w:szCs w:val="30"/>
                <w:u w:val="none"/>
              </w:rPr>
            </w:pPr>
            <w:r w:rsidRPr="0007467E">
              <w:rPr>
                <w:rStyle w:val="a3"/>
                <w:rFonts w:asciiTheme="majorEastAsia" w:eastAsiaTheme="majorEastAsia" w:hAnsiTheme="majorEastAsia" w:cs="宋体" w:hint="eastAsia"/>
                <w:b/>
                <w:bCs/>
                <w:color w:val="auto"/>
                <w:sz w:val="30"/>
                <w:szCs w:val="30"/>
                <w:u w:val="none"/>
              </w:rPr>
              <w:t>体检日期</w:t>
            </w:r>
          </w:p>
        </w:tc>
        <w:tc>
          <w:tcPr>
            <w:tcW w:w="5559" w:type="dxa"/>
            <w:vAlign w:val="center"/>
          </w:tcPr>
          <w:p w:rsidR="0007467E" w:rsidRPr="0007467E" w:rsidRDefault="0007467E" w:rsidP="0050297A">
            <w:pPr>
              <w:jc w:val="center"/>
              <w:rPr>
                <w:rStyle w:val="a3"/>
                <w:rFonts w:asciiTheme="majorEastAsia" w:eastAsiaTheme="majorEastAsia" w:hAnsiTheme="majorEastAsia" w:cs="宋体"/>
                <w:b/>
                <w:bCs/>
                <w:color w:val="auto"/>
                <w:sz w:val="30"/>
                <w:szCs w:val="30"/>
                <w:u w:val="none"/>
              </w:rPr>
            </w:pPr>
            <w:r w:rsidRPr="0007467E">
              <w:rPr>
                <w:rStyle w:val="a3"/>
                <w:rFonts w:asciiTheme="majorEastAsia" w:eastAsiaTheme="majorEastAsia" w:hAnsiTheme="majorEastAsia" w:cs="宋体" w:hint="eastAsia"/>
                <w:b/>
                <w:bCs/>
                <w:color w:val="auto"/>
                <w:sz w:val="30"/>
                <w:szCs w:val="30"/>
                <w:u w:val="none"/>
              </w:rPr>
              <w:t>部  门</w:t>
            </w:r>
          </w:p>
        </w:tc>
      </w:tr>
      <w:tr w:rsidR="0007467E" w:rsidRPr="0007467E" w:rsidTr="0050297A">
        <w:trPr>
          <w:trHeight w:val="2500"/>
        </w:trPr>
        <w:tc>
          <w:tcPr>
            <w:tcW w:w="3514" w:type="dxa"/>
            <w:vAlign w:val="center"/>
          </w:tcPr>
          <w:p w:rsidR="0007467E" w:rsidRPr="0007467E" w:rsidRDefault="0007467E" w:rsidP="0050297A">
            <w:pPr>
              <w:jc w:val="center"/>
              <w:rPr>
                <w:rStyle w:val="a3"/>
                <w:rFonts w:asciiTheme="majorEastAsia" w:eastAsiaTheme="majorEastAsia" w:hAnsiTheme="majorEastAsia" w:cs="宋体"/>
                <w:b/>
                <w:color w:val="auto"/>
                <w:sz w:val="30"/>
                <w:szCs w:val="30"/>
                <w:u w:val="none"/>
              </w:rPr>
            </w:pPr>
            <w:r w:rsidRPr="0007467E">
              <w:rPr>
                <w:rStyle w:val="a3"/>
                <w:rFonts w:asciiTheme="majorEastAsia" w:eastAsiaTheme="majorEastAsia" w:hAnsiTheme="majorEastAsia" w:cs="宋体"/>
                <w:b/>
                <w:color w:val="auto"/>
                <w:sz w:val="30"/>
                <w:szCs w:val="30"/>
                <w:u w:val="none"/>
              </w:rPr>
              <w:t>3</w:t>
            </w:r>
            <w:r w:rsidRPr="0007467E">
              <w:rPr>
                <w:rStyle w:val="a3"/>
                <w:rFonts w:asciiTheme="majorEastAsia" w:eastAsiaTheme="majorEastAsia" w:hAnsiTheme="majorEastAsia" w:cs="宋体" w:hint="eastAsia"/>
                <w:b/>
                <w:color w:val="auto"/>
                <w:sz w:val="30"/>
                <w:szCs w:val="30"/>
                <w:u w:val="none"/>
              </w:rPr>
              <w:t>月18日-</w:t>
            </w:r>
            <w:r w:rsidRPr="0007467E">
              <w:rPr>
                <w:rStyle w:val="a3"/>
                <w:rFonts w:asciiTheme="majorEastAsia" w:eastAsiaTheme="majorEastAsia" w:hAnsiTheme="majorEastAsia" w:cs="宋体"/>
                <w:b/>
                <w:color w:val="auto"/>
                <w:sz w:val="30"/>
                <w:szCs w:val="30"/>
                <w:u w:val="none"/>
              </w:rPr>
              <w:t>3</w:t>
            </w:r>
            <w:r w:rsidRPr="0007467E">
              <w:rPr>
                <w:rStyle w:val="a3"/>
                <w:rFonts w:asciiTheme="majorEastAsia" w:eastAsiaTheme="majorEastAsia" w:hAnsiTheme="majorEastAsia" w:cs="宋体" w:hint="eastAsia"/>
                <w:b/>
                <w:color w:val="auto"/>
                <w:sz w:val="30"/>
                <w:szCs w:val="30"/>
                <w:u w:val="none"/>
              </w:rPr>
              <w:t>月19日</w:t>
            </w:r>
          </w:p>
        </w:tc>
        <w:tc>
          <w:tcPr>
            <w:tcW w:w="5559" w:type="dxa"/>
            <w:vAlign w:val="center"/>
          </w:tcPr>
          <w:p w:rsidR="0007467E" w:rsidRPr="0007467E" w:rsidRDefault="0007467E" w:rsidP="0050297A">
            <w:pPr>
              <w:ind w:firstLineChars="50" w:firstLine="15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7467E">
              <w:rPr>
                <w:rFonts w:asciiTheme="majorEastAsia" w:eastAsiaTheme="majorEastAsia" w:hAnsiTheme="majorEastAsia" w:cs="宋体" w:hint="eastAsia"/>
                <w:sz w:val="30"/>
                <w:szCs w:val="30"/>
              </w:rPr>
              <w:t>基础学院、</w:t>
            </w:r>
            <w:r w:rsidRPr="0007467E">
              <w:rPr>
                <w:rFonts w:asciiTheme="majorEastAsia" w:eastAsiaTheme="majorEastAsia" w:hAnsiTheme="majorEastAsia" w:hint="eastAsia"/>
                <w:sz w:val="30"/>
                <w:szCs w:val="30"/>
              </w:rPr>
              <w:t>公共卫生学院、</w:t>
            </w:r>
            <w:r w:rsidRPr="0007467E">
              <w:rPr>
                <w:rFonts w:asciiTheme="majorEastAsia" w:eastAsiaTheme="majorEastAsia" w:hAnsiTheme="majorEastAsia" w:cs="宋体" w:hint="eastAsia"/>
                <w:sz w:val="30"/>
                <w:szCs w:val="30"/>
              </w:rPr>
              <w:t>离退休人员</w:t>
            </w:r>
          </w:p>
        </w:tc>
      </w:tr>
      <w:tr w:rsidR="0007467E" w:rsidRPr="0007467E" w:rsidTr="0050297A">
        <w:trPr>
          <w:trHeight w:val="1872"/>
        </w:trPr>
        <w:tc>
          <w:tcPr>
            <w:tcW w:w="3514" w:type="dxa"/>
            <w:vAlign w:val="center"/>
          </w:tcPr>
          <w:p w:rsidR="0007467E" w:rsidRPr="0007467E" w:rsidRDefault="0007467E" w:rsidP="0050297A">
            <w:pPr>
              <w:jc w:val="center"/>
              <w:rPr>
                <w:rStyle w:val="a3"/>
                <w:rFonts w:asciiTheme="majorEastAsia" w:eastAsiaTheme="majorEastAsia" w:hAnsiTheme="majorEastAsia" w:cs="宋体"/>
                <w:b/>
                <w:color w:val="auto"/>
                <w:sz w:val="30"/>
                <w:szCs w:val="30"/>
                <w:u w:val="none"/>
              </w:rPr>
            </w:pPr>
            <w:r w:rsidRPr="0007467E">
              <w:rPr>
                <w:rStyle w:val="a3"/>
                <w:rFonts w:asciiTheme="majorEastAsia" w:eastAsiaTheme="majorEastAsia" w:hAnsiTheme="majorEastAsia" w:cs="宋体" w:hint="eastAsia"/>
                <w:b/>
                <w:color w:val="auto"/>
                <w:sz w:val="30"/>
                <w:szCs w:val="30"/>
                <w:u w:val="none"/>
              </w:rPr>
              <w:t>3月20日-</w:t>
            </w:r>
            <w:r w:rsidRPr="0007467E">
              <w:rPr>
                <w:rStyle w:val="a3"/>
                <w:rFonts w:asciiTheme="majorEastAsia" w:eastAsiaTheme="majorEastAsia" w:hAnsiTheme="majorEastAsia" w:cs="宋体"/>
                <w:b/>
                <w:color w:val="auto"/>
                <w:sz w:val="30"/>
                <w:szCs w:val="30"/>
                <w:u w:val="none"/>
              </w:rPr>
              <w:t>3</w:t>
            </w:r>
            <w:r w:rsidRPr="0007467E">
              <w:rPr>
                <w:rStyle w:val="a3"/>
                <w:rFonts w:asciiTheme="majorEastAsia" w:eastAsiaTheme="majorEastAsia" w:hAnsiTheme="majorEastAsia" w:cs="宋体" w:hint="eastAsia"/>
                <w:b/>
                <w:color w:val="auto"/>
                <w:sz w:val="30"/>
                <w:szCs w:val="30"/>
                <w:u w:val="none"/>
              </w:rPr>
              <w:t>月22日</w:t>
            </w:r>
          </w:p>
        </w:tc>
        <w:tc>
          <w:tcPr>
            <w:tcW w:w="5559" w:type="dxa"/>
            <w:vAlign w:val="center"/>
          </w:tcPr>
          <w:p w:rsidR="0007467E" w:rsidRPr="0007467E" w:rsidRDefault="0007467E" w:rsidP="0050297A">
            <w:pPr>
              <w:ind w:firstLineChars="600" w:firstLine="1800"/>
              <w:rPr>
                <w:rFonts w:asciiTheme="majorEastAsia" w:eastAsiaTheme="majorEastAsia" w:hAnsiTheme="majorEastAsia"/>
                <w:sz w:val="30"/>
                <w:szCs w:val="30"/>
              </w:rPr>
            </w:pPr>
            <w:r w:rsidRPr="0007467E">
              <w:rPr>
                <w:rFonts w:asciiTheme="majorEastAsia" w:eastAsiaTheme="majorEastAsia" w:hAnsiTheme="majorEastAsia" w:hint="eastAsia"/>
                <w:sz w:val="30"/>
                <w:szCs w:val="30"/>
              </w:rPr>
              <w:t>其他部门</w:t>
            </w:r>
          </w:p>
        </w:tc>
      </w:tr>
    </w:tbl>
    <w:p w:rsidR="0007467E" w:rsidRPr="0007467E" w:rsidRDefault="0007467E" w:rsidP="0007467E">
      <w:pPr>
        <w:rPr>
          <w:rStyle w:val="a3"/>
          <w:rFonts w:asciiTheme="majorEastAsia" w:eastAsiaTheme="majorEastAsia" w:hAnsiTheme="majorEastAsia"/>
          <w:color w:val="auto"/>
          <w:sz w:val="30"/>
          <w:szCs w:val="30"/>
          <w:u w:val="none"/>
        </w:rPr>
      </w:pPr>
    </w:p>
    <w:p w:rsidR="00F35479" w:rsidRPr="0007467E" w:rsidRDefault="00F35479"/>
    <w:sectPr w:rsidR="00F35479" w:rsidRPr="000746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67E"/>
    <w:rsid w:val="0007467E"/>
    <w:rsid w:val="00F35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0D996E3-5A37-4EE7-8CD0-667575EF8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67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746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70</Characters>
  <Application>Microsoft Office Word</Application>
  <DocSecurity>0</DocSecurity>
  <Lines>1</Lines>
  <Paragraphs>1</Paragraphs>
  <ScaleCrop>false</ScaleCrop>
  <Company>Microsoft</Company>
  <LinksUpToDate>false</LinksUpToDate>
  <CharactersWithSpaces>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2019-02-28T10:06:00Z</dcterms:created>
  <dcterms:modified xsi:type="dcterms:W3CDTF">2019-02-28T10:06:00Z</dcterms:modified>
</cp:coreProperties>
</file>